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D9" w:rsidRPr="00DC35D9" w:rsidRDefault="00DC35D9" w:rsidP="00FC3965">
      <w:pPr>
        <w:spacing w:line="276" w:lineRule="auto"/>
        <w:jc w:val="center"/>
        <w:rPr>
          <w:b/>
          <w:lang w:val="ru-RU"/>
        </w:rPr>
      </w:pPr>
      <w:r w:rsidRPr="00DC35D9">
        <w:rPr>
          <w:b/>
          <w:lang w:val="ru-RU"/>
        </w:rPr>
        <w:t>Практическ</w:t>
      </w:r>
      <w:r>
        <w:rPr>
          <w:b/>
          <w:lang w:val="ru-RU"/>
        </w:rPr>
        <w:t>ое</w:t>
      </w:r>
      <w:r w:rsidRPr="00DC35D9">
        <w:rPr>
          <w:b/>
          <w:lang w:val="ru-RU"/>
        </w:rPr>
        <w:t xml:space="preserve"> </w:t>
      </w:r>
      <w:r>
        <w:rPr>
          <w:b/>
          <w:lang w:val="ru-RU"/>
        </w:rPr>
        <w:t>занятие</w:t>
      </w:r>
      <w:r w:rsidRPr="00DC35D9">
        <w:rPr>
          <w:b/>
          <w:lang w:val="ru-RU"/>
        </w:rPr>
        <w:t xml:space="preserve"> №4</w:t>
      </w:r>
    </w:p>
    <w:p w:rsidR="00DC35D9" w:rsidRPr="00DC35D9" w:rsidRDefault="00DC35D9" w:rsidP="00FC3965">
      <w:pPr>
        <w:spacing w:line="276" w:lineRule="auto"/>
        <w:jc w:val="center"/>
        <w:rPr>
          <w:b/>
          <w:lang w:val="ru-RU"/>
        </w:rPr>
      </w:pPr>
      <w:r w:rsidRPr="00DC35D9">
        <w:rPr>
          <w:b/>
          <w:lang w:val="ru-RU"/>
        </w:rPr>
        <w:t>Мембранные технологии обработки вторичного молочного сырья</w:t>
      </w:r>
    </w:p>
    <w:p w:rsidR="00DC35D9" w:rsidRDefault="00DC35D9" w:rsidP="00FC3965">
      <w:pPr>
        <w:spacing w:line="276" w:lineRule="auto"/>
        <w:rPr>
          <w:lang w:val="ru-RU"/>
        </w:rPr>
      </w:pPr>
    </w:p>
    <w:p w:rsidR="00DC35D9" w:rsidRPr="00DC35D9" w:rsidRDefault="00DC35D9" w:rsidP="00FC3965">
      <w:pPr>
        <w:spacing w:line="276" w:lineRule="auto"/>
        <w:ind w:firstLine="709"/>
        <w:rPr>
          <w:lang w:val="ru-RU"/>
        </w:rPr>
      </w:pPr>
      <w:r w:rsidRPr="00DC35D9">
        <w:rPr>
          <w:lang w:val="ru-RU"/>
        </w:rPr>
        <w:t>Тенден</w:t>
      </w:r>
      <w:r>
        <w:rPr>
          <w:lang w:val="ru-RU"/>
        </w:rPr>
        <w:t>ции последних десятилетий в раз</w:t>
      </w:r>
      <w:r w:rsidRPr="00DC35D9">
        <w:rPr>
          <w:lang w:val="ru-RU"/>
        </w:rPr>
        <w:t>витии молочного животноводства связаны с падением</w:t>
      </w:r>
      <w:r>
        <w:rPr>
          <w:lang w:val="ru-RU"/>
        </w:rPr>
        <w:t xml:space="preserve"> </w:t>
      </w:r>
      <w:r w:rsidRPr="00DC35D9">
        <w:rPr>
          <w:lang w:val="ru-RU"/>
        </w:rPr>
        <w:t>производства</w:t>
      </w:r>
      <w:r>
        <w:rPr>
          <w:lang w:val="ru-RU"/>
        </w:rPr>
        <w:t xml:space="preserve"> </w:t>
      </w:r>
      <w:r w:rsidRPr="00DC35D9">
        <w:rPr>
          <w:lang w:val="ru-RU"/>
        </w:rPr>
        <w:t>сырого</w:t>
      </w:r>
      <w:r>
        <w:rPr>
          <w:lang w:val="ru-RU"/>
        </w:rPr>
        <w:t xml:space="preserve"> </w:t>
      </w:r>
      <w:r w:rsidRPr="00DC35D9">
        <w:rPr>
          <w:lang w:val="ru-RU"/>
        </w:rPr>
        <w:t>молока.</w:t>
      </w:r>
      <w:r>
        <w:rPr>
          <w:lang w:val="ru-RU"/>
        </w:rPr>
        <w:t xml:space="preserve"> </w:t>
      </w:r>
      <w:r w:rsidRPr="00DC35D9">
        <w:rPr>
          <w:lang w:val="ru-RU"/>
        </w:rPr>
        <w:t>В условиях</w:t>
      </w:r>
      <w:r>
        <w:rPr>
          <w:lang w:val="ru-RU"/>
        </w:rPr>
        <w:t xml:space="preserve"> </w:t>
      </w:r>
      <w:r w:rsidRPr="00DC35D9">
        <w:rPr>
          <w:lang w:val="ru-RU"/>
        </w:rPr>
        <w:t>его</w:t>
      </w:r>
      <w:r>
        <w:rPr>
          <w:lang w:val="ru-RU"/>
        </w:rPr>
        <w:t xml:space="preserve"> дефицита и проводимой госу</w:t>
      </w:r>
      <w:r w:rsidRPr="00DC35D9">
        <w:rPr>
          <w:lang w:val="ru-RU"/>
        </w:rPr>
        <w:t>дарством</w:t>
      </w:r>
      <w:r>
        <w:rPr>
          <w:lang w:val="ru-RU"/>
        </w:rPr>
        <w:t xml:space="preserve"> природоохранной политики боль</w:t>
      </w:r>
      <w:r w:rsidRPr="00DC35D9">
        <w:rPr>
          <w:lang w:val="ru-RU"/>
        </w:rPr>
        <w:t>шое</w:t>
      </w:r>
      <w:r>
        <w:rPr>
          <w:lang w:val="ru-RU"/>
        </w:rPr>
        <w:t xml:space="preserve"> </w:t>
      </w:r>
      <w:r w:rsidRPr="00DC35D9">
        <w:rPr>
          <w:lang w:val="ru-RU"/>
        </w:rPr>
        <w:t>значе</w:t>
      </w:r>
      <w:r>
        <w:rPr>
          <w:lang w:val="ru-RU"/>
        </w:rPr>
        <w:t>ние для повышения эффективно</w:t>
      </w:r>
      <w:r w:rsidRPr="00DC35D9">
        <w:rPr>
          <w:lang w:val="ru-RU"/>
        </w:rPr>
        <w:t>сти</w:t>
      </w:r>
      <w:r>
        <w:rPr>
          <w:lang w:val="ru-RU"/>
        </w:rPr>
        <w:t xml:space="preserve"> </w:t>
      </w:r>
      <w:r w:rsidRPr="00DC35D9">
        <w:rPr>
          <w:lang w:val="ru-RU"/>
        </w:rPr>
        <w:t>фун</w:t>
      </w:r>
      <w:r>
        <w:rPr>
          <w:lang w:val="ru-RU"/>
        </w:rPr>
        <w:t>кционирования молочной промыш</w:t>
      </w:r>
      <w:r w:rsidRPr="00DC35D9">
        <w:rPr>
          <w:lang w:val="ru-RU"/>
        </w:rPr>
        <w:t>ленности имеет рациональное и комплексное использование сырья, в том числе за счет</w:t>
      </w:r>
      <w:r>
        <w:rPr>
          <w:lang w:val="ru-RU"/>
        </w:rPr>
        <w:t xml:space="preserve"> пе</w:t>
      </w:r>
      <w:r w:rsidRPr="00DC35D9">
        <w:rPr>
          <w:lang w:val="ru-RU"/>
        </w:rPr>
        <w:t>реработки вторичных ресурсов, основным из которых является сыворотка</w:t>
      </w:r>
      <w:r w:rsidR="00FC3965">
        <w:rPr>
          <w:lang w:val="ru-RU"/>
        </w:rPr>
        <w:t>.</w:t>
      </w:r>
    </w:p>
    <w:p w:rsidR="00DC35D9" w:rsidRPr="00DC35D9" w:rsidRDefault="00DC35D9" w:rsidP="00FC3965">
      <w:pPr>
        <w:spacing w:line="276" w:lineRule="auto"/>
        <w:ind w:firstLine="709"/>
        <w:rPr>
          <w:lang w:val="ru-RU"/>
        </w:rPr>
      </w:pPr>
      <w:r w:rsidRPr="00DC35D9">
        <w:rPr>
          <w:lang w:val="ru-RU"/>
        </w:rPr>
        <w:t>В наст</w:t>
      </w:r>
      <w:r>
        <w:rPr>
          <w:lang w:val="ru-RU"/>
        </w:rPr>
        <w:t>оящее время нормы выхода (с уче</w:t>
      </w:r>
      <w:r w:rsidRPr="00DC35D9">
        <w:rPr>
          <w:lang w:val="ru-RU"/>
        </w:rPr>
        <w:t>том</w:t>
      </w:r>
      <w:r>
        <w:rPr>
          <w:lang w:val="ru-RU"/>
        </w:rPr>
        <w:t xml:space="preserve"> </w:t>
      </w:r>
      <w:r w:rsidRPr="00DC35D9">
        <w:rPr>
          <w:lang w:val="ru-RU"/>
        </w:rPr>
        <w:t>предел</w:t>
      </w:r>
      <w:r>
        <w:rPr>
          <w:lang w:val="ru-RU"/>
        </w:rPr>
        <w:t>ьно допустимых потерь) молоч</w:t>
      </w:r>
      <w:r w:rsidRPr="00DC35D9">
        <w:rPr>
          <w:lang w:val="ru-RU"/>
        </w:rPr>
        <w:t>ной сывор</w:t>
      </w:r>
      <w:r>
        <w:rPr>
          <w:lang w:val="ru-RU"/>
        </w:rPr>
        <w:t>отки в зависимости от вида выра</w:t>
      </w:r>
      <w:r w:rsidRPr="00DC35D9">
        <w:rPr>
          <w:lang w:val="ru-RU"/>
        </w:rPr>
        <w:t>батываемого продукта (сыр, брынза, творог, казеин) со</w:t>
      </w:r>
      <w:r>
        <w:rPr>
          <w:lang w:val="ru-RU"/>
        </w:rPr>
        <w:t>ставляют до 90% от перерабатыва</w:t>
      </w:r>
      <w:r w:rsidRPr="00DC35D9">
        <w:rPr>
          <w:lang w:val="ru-RU"/>
        </w:rPr>
        <w:t>емого сы</w:t>
      </w:r>
      <w:r>
        <w:rPr>
          <w:lang w:val="ru-RU"/>
        </w:rPr>
        <w:t>рья. По данным Международ</w:t>
      </w:r>
      <w:r w:rsidRPr="00DC35D9">
        <w:rPr>
          <w:lang w:val="ru-RU"/>
        </w:rPr>
        <w:t>ной</w:t>
      </w:r>
      <w:r>
        <w:rPr>
          <w:lang w:val="ru-RU"/>
        </w:rPr>
        <w:t xml:space="preserve"> </w:t>
      </w:r>
      <w:r w:rsidRPr="00DC35D9">
        <w:rPr>
          <w:lang w:val="ru-RU"/>
        </w:rPr>
        <w:t>молочной</w:t>
      </w:r>
      <w:r>
        <w:rPr>
          <w:lang w:val="ru-RU"/>
        </w:rPr>
        <w:t xml:space="preserve"> </w:t>
      </w:r>
      <w:r w:rsidRPr="00DC35D9">
        <w:rPr>
          <w:lang w:val="ru-RU"/>
        </w:rPr>
        <w:t>федерации</w:t>
      </w:r>
      <w:r>
        <w:rPr>
          <w:lang w:val="ru-RU"/>
        </w:rPr>
        <w:t xml:space="preserve"> </w:t>
      </w:r>
      <w:r w:rsidRPr="00DC35D9">
        <w:rPr>
          <w:lang w:val="ru-RU"/>
        </w:rPr>
        <w:t>в</w:t>
      </w:r>
      <w:r>
        <w:rPr>
          <w:lang w:val="ru-RU"/>
        </w:rPr>
        <w:t xml:space="preserve"> </w:t>
      </w:r>
      <w:r w:rsidRPr="00DC35D9">
        <w:rPr>
          <w:lang w:val="ru-RU"/>
        </w:rPr>
        <w:t>нашей</w:t>
      </w:r>
      <w:r>
        <w:rPr>
          <w:lang w:val="ru-RU"/>
        </w:rPr>
        <w:t xml:space="preserve"> </w:t>
      </w:r>
      <w:r w:rsidRPr="00DC35D9">
        <w:rPr>
          <w:lang w:val="ru-RU"/>
        </w:rPr>
        <w:t>стране около половины сыворотки не используется вообще, сливается в канализацию и водоемы, нанося</w:t>
      </w:r>
      <w:r>
        <w:rPr>
          <w:lang w:val="ru-RU"/>
        </w:rPr>
        <w:t xml:space="preserve"> </w:t>
      </w:r>
      <w:r w:rsidRPr="00DC35D9">
        <w:rPr>
          <w:lang w:val="ru-RU"/>
        </w:rPr>
        <w:t>непоправимый</w:t>
      </w:r>
      <w:r>
        <w:rPr>
          <w:lang w:val="ru-RU"/>
        </w:rPr>
        <w:t xml:space="preserve"> </w:t>
      </w:r>
      <w:r w:rsidRPr="00DC35D9">
        <w:rPr>
          <w:lang w:val="ru-RU"/>
        </w:rPr>
        <w:t>вред</w:t>
      </w:r>
      <w:r>
        <w:rPr>
          <w:lang w:val="ru-RU"/>
        </w:rPr>
        <w:t xml:space="preserve"> </w:t>
      </w:r>
      <w:r w:rsidRPr="00DC35D9">
        <w:rPr>
          <w:lang w:val="ru-RU"/>
        </w:rPr>
        <w:t>окружающей среде. Одн</w:t>
      </w:r>
      <w:r>
        <w:rPr>
          <w:lang w:val="ru-RU"/>
        </w:rPr>
        <w:t>ако такое отношение к этому цен</w:t>
      </w:r>
      <w:r w:rsidRPr="00DC35D9">
        <w:rPr>
          <w:lang w:val="ru-RU"/>
        </w:rPr>
        <w:t>ному втор</w:t>
      </w:r>
      <w:r>
        <w:rPr>
          <w:lang w:val="ru-RU"/>
        </w:rPr>
        <w:t>ичному сырью, особенно в совре</w:t>
      </w:r>
      <w:r w:rsidRPr="00DC35D9">
        <w:rPr>
          <w:lang w:val="ru-RU"/>
        </w:rPr>
        <w:t>менных</w:t>
      </w:r>
      <w:r>
        <w:rPr>
          <w:lang w:val="ru-RU"/>
        </w:rPr>
        <w:t xml:space="preserve"> </w:t>
      </w:r>
      <w:r w:rsidRPr="00DC35D9">
        <w:rPr>
          <w:lang w:val="ru-RU"/>
        </w:rPr>
        <w:t>экономических</w:t>
      </w:r>
      <w:r>
        <w:rPr>
          <w:lang w:val="ru-RU"/>
        </w:rPr>
        <w:t xml:space="preserve"> </w:t>
      </w:r>
      <w:r w:rsidRPr="00DC35D9">
        <w:rPr>
          <w:lang w:val="ru-RU"/>
        </w:rPr>
        <w:t>условиях,</w:t>
      </w:r>
      <w:r>
        <w:rPr>
          <w:lang w:val="ru-RU"/>
        </w:rPr>
        <w:t xml:space="preserve"> </w:t>
      </w:r>
      <w:r w:rsidRPr="00DC35D9">
        <w:rPr>
          <w:lang w:val="ru-RU"/>
        </w:rPr>
        <w:t>является недопустим</w:t>
      </w:r>
      <w:r>
        <w:rPr>
          <w:lang w:val="ru-RU"/>
        </w:rPr>
        <w:t>ым. В молочной сыворотке со</w:t>
      </w:r>
      <w:r w:rsidRPr="00DC35D9">
        <w:rPr>
          <w:lang w:val="ru-RU"/>
        </w:rPr>
        <w:t>держится около 50% сухих веществ, ее слив эквивалентен</w:t>
      </w:r>
      <w:r>
        <w:rPr>
          <w:lang w:val="ru-RU"/>
        </w:rPr>
        <w:t xml:space="preserve"> </w:t>
      </w:r>
      <w:r w:rsidRPr="00DC35D9">
        <w:rPr>
          <w:lang w:val="ru-RU"/>
        </w:rPr>
        <w:t>потере</w:t>
      </w:r>
      <w:r>
        <w:rPr>
          <w:lang w:val="ru-RU"/>
        </w:rPr>
        <w:t xml:space="preserve"> </w:t>
      </w:r>
      <w:r w:rsidRPr="00DC35D9">
        <w:rPr>
          <w:lang w:val="ru-RU"/>
        </w:rPr>
        <w:t>1,5</w:t>
      </w:r>
      <w:r>
        <w:rPr>
          <w:lang w:val="ru-RU"/>
        </w:rPr>
        <w:t xml:space="preserve"> </w:t>
      </w:r>
      <w:proofErr w:type="spellStart"/>
      <w:proofErr w:type="gramStart"/>
      <w:r w:rsidRPr="00DC35D9">
        <w:rPr>
          <w:lang w:val="ru-RU"/>
        </w:rPr>
        <w:t>млн</w:t>
      </w:r>
      <w:proofErr w:type="spellEnd"/>
      <w:proofErr w:type="gramEnd"/>
      <w:r>
        <w:rPr>
          <w:lang w:val="ru-RU"/>
        </w:rPr>
        <w:t xml:space="preserve"> </w:t>
      </w:r>
      <w:r w:rsidRPr="00DC35D9">
        <w:rPr>
          <w:lang w:val="ru-RU"/>
        </w:rPr>
        <w:t>тонн</w:t>
      </w:r>
      <w:r>
        <w:rPr>
          <w:lang w:val="ru-RU"/>
        </w:rPr>
        <w:t xml:space="preserve"> </w:t>
      </w:r>
      <w:r w:rsidR="00FC3965">
        <w:rPr>
          <w:lang w:val="ru-RU"/>
        </w:rPr>
        <w:t>молока.</w:t>
      </w:r>
    </w:p>
    <w:p w:rsidR="00CD027F" w:rsidRDefault="00DC35D9" w:rsidP="00FC3965">
      <w:pPr>
        <w:spacing w:line="276" w:lineRule="auto"/>
        <w:ind w:firstLine="709"/>
        <w:rPr>
          <w:lang w:val="ru-RU"/>
        </w:rPr>
      </w:pPr>
      <w:r w:rsidRPr="00DC35D9">
        <w:rPr>
          <w:lang w:val="ru-RU"/>
        </w:rPr>
        <w:t>Масштабы</w:t>
      </w:r>
      <w:r>
        <w:rPr>
          <w:lang w:val="ru-RU"/>
        </w:rPr>
        <w:t xml:space="preserve"> недополученной ежегодной при</w:t>
      </w:r>
      <w:r w:rsidRPr="00DC35D9">
        <w:rPr>
          <w:lang w:val="ru-RU"/>
        </w:rPr>
        <w:t>были мол</w:t>
      </w:r>
      <w:r>
        <w:rPr>
          <w:lang w:val="ru-RU"/>
        </w:rPr>
        <w:t>очных предприятий России от воз</w:t>
      </w:r>
      <w:r w:rsidRPr="00DC35D9">
        <w:rPr>
          <w:lang w:val="ru-RU"/>
        </w:rPr>
        <w:t>можностей</w:t>
      </w:r>
      <w:r>
        <w:rPr>
          <w:lang w:val="ru-RU"/>
        </w:rPr>
        <w:t xml:space="preserve"> переработки молочной сыворот</w:t>
      </w:r>
      <w:r w:rsidRPr="00DC35D9">
        <w:rPr>
          <w:lang w:val="ru-RU"/>
        </w:rPr>
        <w:t>ки</w:t>
      </w:r>
      <w:r>
        <w:rPr>
          <w:lang w:val="ru-RU"/>
        </w:rPr>
        <w:t xml:space="preserve"> </w:t>
      </w:r>
      <w:r w:rsidRPr="00DC35D9">
        <w:rPr>
          <w:lang w:val="ru-RU"/>
        </w:rPr>
        <w:t>с</w:t>
      </w:r>
      <w:r>
        <w:rPr>
          <w:lang w:val="ru-RU"/>
        </w:rPr>
        <w:t xml:space="preserve"> </w:t>
      </w:r>
      <w:r w:rsidRPr="00DC35D9">
        <w:rPr>
          <w:lang w:val="ru-RU"/>
        </w:rPr>
        <w:t>испол</w:t>
      </w:r>
      <w:r>
        <w:rPr>
          <w:lang w:val="ru-RU"/>
        </w:rPr>
        <w:t>ьзованием современных техноло</w:t>
      </w:r>
      <w:r w:rsidRPr="00DC35D9">
        <w:rPr>
          <w:lang w:val="ru-RU"/>
        </w:rPr>
        <w:t>гий составл</w:t>
      </w:r>
      <w:r>
        <w:rPr>
          <w:lang w:val="ru-RU"/>
        </w:rPr>
        <w:t xml:space="preserve">яют 6-8 </w:t>
      </w:r>
      <w:proofErr w:type="spellStart"/>
      <w:proofErr w:type="gramStart"/>
      <w:r>
        <w:rPr>
          <w:lang w:val="ru-RU"/>
        </w:rPr>
        <w:t>млрд</w:t>
      </w:r>
      <w:proofErr w:type="spellEnd"/>
      <w:proofErr w:type="gramEnd"/>
      <w:r>
        <w:rPr>
          <w:lang w:val="ru-RU"/>
        </w:rPr>
        <w:t xml:space="preserve"> рублей, а ущерб из-</w:t>
      </w:r>
      <w:r w:rsidRPr="00DC35D9">
        <w:rPr>
          <w:lang w:val="ru-RU"/>
        </w:rPr>
        <w:t xml:space="preserve">за затрат </w:t>
      </w:r>
      <w:r>
        <w:rPr>
          <w:lang w:val="ru-RU"/>
        </w:rPr>
        <w:t>на утилизацию сливаемой сыворот</w:t>
      </w:r>
      <w:r w:rsidRPr="00DC35D9">
        <w:rPr>
          <w:lang w:val="ru-RU"/>
        </w:rPr>
        <w:t xml:space="preserve">ки на сегодняшний день оценивается в 12-15 </w:t>
      </w:r>
      <w:proofErr w:type="spellStart"/>
      <w:r w:rsidRPr="00DC35D9">
        <w:rPr>
          <w:lang w:val="ru-RU"/>
        </w:rPr>
        <w:t>млрд</w:t>
      </w:r>
      <w:proofErr w:type="spellEnd"/>
      <w:r w:rsidRPr="00DC35D9">
        <w:rPr>
          <w:lang w:val="ru-RU"/>
        </w:rPr>
        <w:t xml:space="preserve"> руб. в год</w:t>
      </w:r>
      <w:r>
        <w:rPr>
          <w:lang w:val="ru-RU"/>
        </w:rPr>
        <w:t>. Современные направле</w:t>
      </w:r>
      <w:r w:rsidRPr="00DC35D9">
        <w:rPr>
          <w:lang w:val="ru-RU"/>
        </w:rPr>
        <w:t>ния испол</w:t>
      </w:r>
      <w:r>
        <w:rPr>
          <w:lang w:val="ru-RU"/>
        </w:rPr>
        <w:t>ьзования молочной сыворотки мож</w:t>
      </w:r>
      <w:r w:rsidRPr="00DC35D9">
        <w:rPr>
          <w:lang w:val="ru-RU"/>
        </w:rPr>
        <w:t>но условно р</w:t>
      </w:r>
      <w:r>
        <w:rPr>
          <w:lang w:val="ru-RU"/>
        </w:rPr>
        <w:t>азделить на четыре основных: ис</w:t>
      </w:r>
      <w:r w:rsidRPr="00DC35D9">
        <w:rPr>
          <w:lang w:val="ru-RU"/>
        </w:rPr>
        <w:t>пользование ее без переработки; переработка и применение в виде концентратов; выделение и использование</w:t>
      </w:r>
      <w:r>
        <w:rPr>
          <w:lang w:val="ru-RU"/>
        </w:rPr>
        <w:t xml:space="preserve"> </w:t>
      </w:r>
      <w:r w:rsidRPr="00DC35D9">
        <w:rPr>
          <w:lang w:val="ru-RU"/>
        </w:rPr>
        <w:t>отдельных</w:t>
      </w:r>
      <w:r>
        <w:rPr>
          <w:lang w:val="ru-RU"/>
        </w:rPr>
        <w:t xml:space="preserve"> </w:t>
      </w:r>
      <w:r w:rsidRPr="00DC35D9">
        <w:rPr>
          <w:lang w:val="ru-RU"/>
        </w:rPr>
        <w:t>наиболее</w:t>
      </w:r>
      <w:r>
        <w:rPr>
          <w:lang w:val="ru-RU"/>
        </w:rPr>
        <w:t xml:space="preserve"> </w:t>
      </w:r>
      <w:r w:rsidRPr="00DC35D9">
        <w:rPr>
          <w:lang w:val="ru-RU"/>
        </w:rPr>
        <w:t>ценных компонентов</w:t>
      </w:r>
      <w:r>
        <w:rPr>
          <w:lang w:val="ru-RU"/>
        </w:rPr>
        <w:t>; биологическая переработка. Пе</w:t>
      </w:r>
      <w:r w:rsidRPr="00DC35D9">
        <w:rPr>
          <w:lang w:val="ru-RU"/>
        </w:rPr>
        <w:t>реработанн</w:t>
      </w:r>
      <w:r>
        <w:rPr>
          <w:lang w:val="ru-RU"/>
        </w:rPr>
        <w:t>ая сыворотка является очень вос</w:t>
      </w:r>
      <w:r w:rsidRPr="00DC35D9">
        <w:rPr>
          <w:lang w:val="ru-RU"/>
        </w:rPr>
        <w:t>требованным</w:t>
      </w:r>
      <w:r>
        <w:rPr>
          <w:lang w:val="ru-RU"/>
        </w:rPr>
        <w:t xml:space="preserve"> </w:t>
      </w:r>
      <w:r w:rsidRPr="00DC35D9">
        <w:rPr>
          <w:lang w:val="ru-RU"/>
        </w:rPr>
        <w:t>с</w:t>
      </w:r>
      <w:r>
        <w:rPr>
          <w:lang w:val="ru-RU"/>
        </w:rPr>
        <w:t>ырьем. В 201</w:t>
      </w:r>
      <w:r w:rsidR="00FC3965">
        <w:rPr>
          <w:lang w:val="ru-RU"/>
        </w:rPr>
        <w:t>8</w:t>
      </w:r>
      <w:r>
        <w:rPr>
          <w:lang w:val="ru-RU"/>
        </w:rPr>
        <w:t xml:space="preserve"> г. отечествен</w:t>
      </w:r>
      <w:r w:rsidRPr="00DC35D9">
        <w:rPr>
          <w:lang w:val="ru-RU"/>
        </w:rPr>
        <w:t>ными пре</w:t>
      </w:r>
      <w:r>
        <w:rPr>
          <w:lang w:val="ru-RU"/>
        </w:rPr>
        <w:t>дприятиями было произведено око</w:t>
      </w:r>
      <w:r w:rsidRPr="00DC35D9">
        <w:rPr>
          <w:lang w:val="ru-RU"/>
        </w:rPr>
        <w:t>ло 108 тыс. т сухой сыворотки. А суммарное использование</w:t>
      </w:r>
      <w:r>
        <w:rPr>
          <w:lang w:val="ru-RU"/>
        </w:rPr>
        <w:t xml:space="preserve"> </w:t>
      </w:r>
      <w:r w:rsidRPr="00DC35D9">
        <w:rPr>
          <w:lang w:val="ru-RU"/>
        </w:rPr>
        <w:t>сухой</w:t>
      </w:r>
      <w:r>
        <w:rPr>
          <w:lang w:val="ru-RU"/>
        </w:rPr>
        <w:t xml:space="preserve"> </w:t>
      </w:r>
      <w:r w:rsidRPr="00DC35D9">
        <w:rPr>
          <w:lang w:val="ru-RU"/>
        </w:rPr>
        <w:t>сыворотки</w:t>
      </w:r>
      <w:r>
        <w:rPr>
          <w:lang w:val="ru-RU"/>
        </w:rPr>
        <w:t xml:space="preserve"> </w:t>
      </w:r>
      <w:r w:rsidRPr="00DC35D9">
        <w:rPr>
          <w:lang w:val="ru-RU"/>
        </w:rPr>
        <w:t>составило 233 тыс. т, в 201</w:t>
      </w:r>
      <w:r w:rsidR="00FC3965">
        <w:rPr>
          <w:lang w:val="ru-RU"/>
        </w:rPr>
        <w:t>9</w:t>
      </w:r>
      <w:r w:rsidRPr="00DC35D9">
        <w:rPr>
          <w:lang w:val="ru-RU"/>
        </w:rPr>
        <w:t xml:space="preserve"> г. ожидается на уровне 260 тыс.</w:t>
      </w:r>
      <w:r>
        <w:rPr>
          <w:lang w:val="ru-RU"/>
        </w:rPr>
        <w:t xml:space="preserve"> </w:t>
      </w:r>
      <w:r w:rsidRPr="00DC35D9">
        <w:rPr>
          <w:lang w:val="ru-RU"/>
        </w:rPr>
        <w:t>т.</w:t>
      </w:r>
      <w:r>
        <w:rPr>
          <w:lang w:val="ru-RU"/>
        </w:rPr>
        <w:t xml:space="preserve"> </w:t>
      </w:r>
      <w:r w:rsidRPr="00DC35D9">
        <w:rPr>
          <w:lang w:val="ru-RU"/>
        </w:rPr>
        <w:t>Имеющаяся</w:t>
      </w:r>
      <w:r>
        <w:rPr>
          <w:lang w:val="ru-RU"/>
        </w:rPr>
        <w:t xml:space="preserve"> </w:t>
      </w:r>
      <w:r w:rsidRPr="00DC35D9">
        <w:rPr>
          <w:lang w:val="ru-RU"/>
        </w:rPr>
        <w:t>нехватка</w:t>
      </w:r>
      <w:r>
        <w:rPr>
          <w:lang w:val="ru-RU"/>
        </w:rPr>
        <w:t xml:space="preserve"> </w:t>
      </w:r>
      <w:r w:rsidRPr="00DC35D9">
        <w:rPr>
          <w:lang w:val="ru-RU"/>
        </w:rPr>
        <w:t>восполняется импортом,</w:t>
      </w:r>
      <w:r>
        <w:rPr>
          <w:lang w:val="ru-RU"/>
        </w:rPr>
        <w:t xml:space="preserve"> и пока он превышает отечественное производство.</w:t>
      </w:r>
    </w:p>
    <w:p w:rsidR="00FC3965" w:rsidRPr="00DC35D9" w:rsidRDefault="00FC3965" w:rsidP="00FC3965">
      <w:pPr>
        <w:spacing w:line="276" w:lineRule="auto"/>
        <w:ind w:firstLine="709"/>
        <w:rPr>
          <w:lang w:val="ru-RU"/>
        </w:rPr>
      </w:pPr>
      <w:r w:rsidRPr="00DC35D9">
        <w:rPr>
          <w:lang w:val="ru-RU"/>
        </w:rPr>
        <w:t>К осн</w:t>
      </w:r>
      <w:r>
        <w:rPr>
          <w:lang w:val="ru-RU"/>
        </w:rPr>
        <w:t>овным продуктам из сыворотки от</w:t>
      </w:r>
      <w:r w:rsidRPr="00DC35D9">
        <w:rPr>
          <w:lang w:val="ru-RU"/>
        </w:rPr>
        <w:t>носятся</w:t>
      </w:r>
      <w:r>
        <w:rPr>
          <w:lang w:val="ru-RU"/>
        </w:rPr>
        <w:t xml:space="preserve"> </w:t>
      </w:r>
      <w:r w:rsidRPr="00DC35D9">
        <w:rPr>
          <w:lang w:val="ru-RU"/>
        </w:rPr>
        <w:t>сухая</w:t>
      </w:r>
      <w:r>
        <w:rPr>
          <w:lang w:val="ru-RU"/>
        </w:rPr>
        <w:t xml:space="preserve"> </w:t>
      </w:r>
      <w:r w:rsidRPr="00DC35D9">
        <w:rPr>
          <w:lang w:val="ru-RU"/>
        </w:rPr>
        <w:t>сыворотка</w:t>
      </w:r>
      <w:r>
        <w:rPr>
          <w:lang w:val="ru-RU"/>
        </w:rPr>
        <w:t xml:space="preserve"> </w:t>
      </w:r>
      <w:r w:rsidRPr="00DC35D9">
        <w:rPr>
          <w:lang w:val="ru-RU"/>
        </w:rPr>
        <w:t>и</w:t>
      </w:r>
      <w:r>
        <w:rPr>
          <w:lang w:val="ru-RU"/>
        </w:rPr>
        <w:t xml:space="preserve"> </w:t>
      </w:r>
      <w:r w:rsidRPr="00DC35D9">
        <w:rPr>
          <w:lang w:val="ru-RU"/>
        </w:rPr>
        <w:t>сухой</w:t>
      </w:r>
      <w:r>
        <w:rPr>
          <w:lang w:val="ru-RU"/>
        </w:rPr>
        <w:t xml:space="preserve"> </w:t>
      </w:r>
      <w:proofErr w:type="spellStart"/>
      <w:r w:rsidRPr="00DC35D9">
        <w:rPr>
          <w:lang w:val="ru-RU"/>
        </w:rPr>
        <w:t>пермеат</w:t>
      </w:r>
      <w:proofErr w:type="spellEnd"/>
      <w:r w:rsidRPr="00DC35D9">
        <w:rPr>
          <w:lang w:val="ru-RU"/>
        </w:rPr>
        <w:t>, деминерализованная</w:t>
      </w:r>
      <w:r>
        <w:rPr>
          <w:lang w:val="ru-RU"/>
        </w:rPr>
        <w:t xml:space="preserve"> </w:t>
      </w:r>
      <w:r w:rsidRPr="00DC35D9">
        <w:rPr>
          <w:lang w:val="ru-RU"/>
        </w:rPr>
        <w:t>сыв</w:t>
      </w:r>
      <w:r>
        <w:rPr>
          <w:lang w:val="ru-RU"/>
        </w:rPr>
        <w:t xml:space="preserve">оротка, </w:t>
      </w:r>
      <w:proofErr w:type="spellStart"/>
      <w:r>
        <w:rPr>
          <w:lang w:val="ru-RU"/>
        </w:rPr>
        <w:t>безлактоз</w:t>
      </w:r>
      <w:r w:rsidRPr="00DC35D9">
        <w:rPr>
          <w:lang w:val="ru-RU"/>
        </w:rPr>
        <w:t>ная</w:t>
      </w:r>
      <w:proofErr w:type="spellEnd"/>
      <w:r>
        <w:rPr>
          <w:lang w:val="ru-RU"/>
        </w:rPr>
        <w:t xml:space="preserve"> </w:t>
      </w:r>
      <w:r w:rsidRPr="00DC35D9">
        <w:rPr>
          <w:lang w:val="ru-RU"/>
        </w:rPr>
        <w:t>(</w:t>
      </w:r>
      <w:proofErr w:type="spellStart"/>
      <w:r w:rsidRPr="00DC35D9">
        <w:rPr>
          <w:lang w:val="ru-RU"/>
        </w:rPr>
        <w:t>низкола</w:t>
      </w:r>
      <w:r>
        <w:rPr>
          <w:lang w:val="ru-RU"/>
        </w:rPr>
        <w:t>ктозная</w:t>
      </w:r>
      <w:proofErr w:type="spellEnd"/>
      <w:r>
        <w:rPr>
          <w:lang w:val="ru-RU"/>
        </w:rPr>
        <w:t>) сыворотка, концентра</w:t>
      </w:r>
      <w:r w:rsidRPr="00DC35D9">
        <w:rPr>
          <w:lang w:val="ru-RU"/>
        </w:rPr>
        <w:t>ты</w:t>
      </w:r>
      <w:r>
        <w:rPr>
          <w:lang w:val="ru-RU"/>
        </w:rPr>
        <w:t xml:space="preserve"> </w:t>
      </w:r>
      <w:r w:rsidRPr="00DC35D9">
        <w:rPr>
          <w:lang w:val="ru-RU"/>
        </w:rPr>
        <w:t>сывороточных</w:t>
      </w:r>
      <w:r>
        <w:rPr>
          <w:lang w:val="ru-RU"/>
        </w:rPr>
        <w:t xml:space="preserve"> </w:t>
      </w:r>
      <w:r w:rsidRPr="00DC35D9">
        <w:rPr>
          <w:lang w:val="ru-RU"/>
        </w:rPr>
        <w:t>белков</w:t>
      </w:r>
      <w:r>
        <w:rPr>
          <w:lang w:val="ru-RU"/>
        </w:rPr>
        <w:t xml:space="preserve"> </w:t>
      </w:r>
      <w:r w:rsidRPr="00DC35D9">
        <w:rPr>
          <w:lang w:val="ru-RU"/>
        </w:rPr>
        <w:t>(КСБ),</w:t>
      </w:r>
      <w:r>
        <w:rPr>
          <w:lang w:val="ru-RU"/>
        </w:rPr>
        <w:t xml:space="preserve"> лактоза.</w:t>
      </w:r>
    </w:p>
    <w:p w:rsidR="00FC3965" w:rsidRPr="00DC35D9" w:rsidRDefault="00FC3965" w:rsidP="00FC3965">
      <w:pPr>
        <w:spacing w:line="276" w:lineRule="auto"/>
        <w:ind w:firstLine="709"/>
        <w:rPr>
          <w:lang w:val="ru-RU"/>
        </w:rPr>
      </w:pPr>
      <w:r w:rsidRPr="00DC35D9">
        <w:rPr>
          <w:lang w:val="ru-RU"/>
        </w:rPr>
        <w:t>Быстрее</w:t>
      </w:r>
      <w:r>
        <w:rPr>
          <w:lang w:val="ru-RU"/>
        </w:rPr>
        <w:t xml:space="preserve"> </w:t>
      </w:r>
      <w:r w:rsidRPr="00DC35D9">
        <w:rPr>
          <w:lang w:val="ru-RU"/>
        </w:rPr>
        <w:t>всего</w:t>
      </w:r>
      <w:r>
        <w:rPr>
          <w:lang w:val="ru-RU"/>
        </w:rPr>
        <w:t xml:space="preserve"> </w:t>
      </w:r>
      <w:r w:rsidRPr="00DC35D9">
        <w:rPr>
          <w:lang w:val="ru-RU"/>
        </w:rPr>
        <w:t>растут</w:t>
      </w:r>
      <w:r>
        <w:rPr>
          <w:lang w:val="ru-RU"/>
        </w:rPr>
        <w:t xml:space="preserve"> </w:t>
      </w:r>
      <w:r w:rsidRPr="00DC35D9">
        <w:rPr>
          <w:lang w:val="ru-RU"/>
        </w:rPr>
        <w:t>объемы</w:t>
      </w:r>
      <w:r>
        <w:rPr>
          <w:lang w:val="ru-RU"/>
        </w:rPr>
        <w:t xml:space="preserve"> </w:t>
      </w:r>
      <w:r w:rsidRPr="00DC35D9">
        <w:rPr>
          <w:lang w:val="ru-RU"/>
        </w:rPr>
        <w:t>производства КСБ</w:t>
      </w:r>
      <w:r>
        <w:rPr>
          <w:lang w:val="ru-RU"/>
        </w:rPr>
        <w:t xml:space="preserve"> </w:t>
      </w:r>
      <w:r w:rsidRPr="00DC35D9">
        <w:rPr>
          <w:lang w:val="ru-RU"/>
        </w:rPr>
        <w:t>(примерно</w:t>
      </w:r>
      <w:r>
        <w:rPr>
          <w:lang w:val="ru-RU"/>
        </w:rPr>
        <w:t xml:space="preserve"> </w:t>
      </w:r>
      <w:r w:rsidRPr="00DC35D9">
        <w:rPr>
          <w:lang w:val="ru-RU"/>
        </w:rPr>
        <w:t>в</w:t>
      </w:r>
      <w:r>
        <w:rPr>
          <w:lang w:val="ru-RU"/>
        </w:rPr>
        <w:t xml:space="preserve"> </w:t>
      </w:r>
      <w:r w:rsidRPr="00DC35D9">
        <w:rPr>
          <w:lang w:val="ru-RU"/>
        </w:rPr>
        <w:t>2</w:t>
      </w:r>
      <w:r>
        <w:rPr>
          <w:lang w:val="ru-RU"/>
        </w:rPr>
        <w:t xml:space="preserve"> </w:t>
      </w:r>
      <w:r w:rsidRPr="00DC35D9">
        <w:rPr>
          <w:lang w:val="ru-RU"/>
        </w:rPr>
        <w:t>раза</w:t>
      </w:r>
      <w:r>
        <w:rPr>
          <w:lang w:val="ru-RU"/>
        </w:rPr>
        <w:t xml:space="preserve"> </w:t>
      </w:r>
      <w:r w:rsidRPr="00DC35D9">
        <w:rPr>
          <w:lang w:val="ru-RU"/>
        </w:rPr>
        <w:t>за</w:t>
      </w:r>
      <w:r>
        <w:rPr>
          <w:lang w:val="ru-RU"/>
        </w:rPr>
        <w:t xml:space="preserve"> </w:t>
      </w:r>
      <w:r w:rsidRPr="00DC35D9">
        <w:rPr>
          <w:lang w:val="ru-RU"/>
        </w:rPr>
        <w:t>последние</w:t>
      </w:r>
      <w:r>
        <w:rPr>
          <w:lang w:val="ru-RU"/>
        </w:rPr>
        <w:t xml:space="preserve"> </w:t>
      </w:r>
      <w:r w:rsidRPr="00DC35D9">
        <w:rPr>
          <w:lang w:val="ru-RU"/>
        </w:rPr>
        <w:t>5-7 лет)</w:t>
      </w:r>
      <w:r>
        <w:rPr>
          <w:lang w:val="ru-RU"/>
        </w:rPr>
        <w:t xml:space="preserve"> </w:t>
      </w:r>
      <w:r w:rsidRPr="00DC35D9">
        <w:rPr>
          <w:lang w:val="ru-RU"/>
        </w:rPr>
        <w:t>и</w:t>
      </w:r>
      <w:r>
        <w:rPr>
          <w:lang w:val="ru-RU"/>
        </w:rPr>
        <w:t xml:space="preserve"> </w:t>
      </w:r>
      <w:r w:rsidRPr="00DC35D9">
        <w:rPr>
          <w:lang w:val="ru-RU"/>
        </w:rPr>
        <w:t>соот</w:t>
      </w:r>
      <w:r>
        <w:rPr>
          <w:lang w:val="ru-RU"/>
        </w:rPr>
        <w:t xml:space="preserve">ветственно </w:t>
      </w:r>
      <w:proofErr w:type="spellStart"/>
      <w:r>
        <w:rPr>
          <w:lang w:val="ru-RU"/>
        </w:rPr>
        <w:t>пермеата</w:t>
      </w:r>
      <w:proofErr w:type="spellEnd"/>
      <w:r>
        <w:rPr>
          <w:lang w:val="ru-RU"/>
        </w:rPr>
        <w:t xml:space="preserve"> (приблизи</w:t>
      </w:r>
      <w:r w:rsidRPr="00DC35D9">
        <w:rPr>
          <w:lang w:val="ru-RU"/>
        </w:rPr>
        <w:t>тельно в 1,5 раза), что может быть связано с перспективным</w:t>
      </w:r>
      <w:r>
        <w:rPr>
          <w:lang w:val="ru-RU"/>
        </w:rPr>
        <w:t xml:space="preserve"> </w:t>
      </w:r>
      <w:r w:rsidRPr="00DC35D9">
        <w:rPr>
          <w:lang w:val="ru-RU"/>
        </w:rPr>
        <w:t>и</w:t>
      </w:r>
      <w:r>
        <w:rPr>
          <w:lang w:val="ru-RU"/>
        </w:rPr>
        <w:t xml:space="preserve"> </w:t>
      </w:r>
      <w:r w:rsidRPr="00DC35D9">
        <w:rPr>
          <w:lang w:val="ru-RU"/>
        </w:rPr>
        <w:t>быстро</w:t>
      </w:r>
      <w:r>
        <w:rPr>
          <w:lang w:val="ru-RU"/>
        </w:rPr>
        <w:t xml:space="preserve"> </w:t>
      </w:r>
      <w:r w:rsidRPr="00DC35D9">
        <w:rPr>
          <w:lang w:val="ru-RU"/>
        </w:rPr>
        <w:t>развивающимся направление</w:t>
      </w:r>
      <w:r>
        <w:rPr>
          <w:lang w:val="ru-RU"/>
        </w:rPr>
        <w:t>м производства продуктов спе</w:t>
      </w:r>
      <w:r w:rsidRPr="00DC35D9">
        <w:rPr>
          <w:lang w:val="ru-RU"/>
        </w:rPr>
        <w:t>циализированного назначения</w:t>
      </w:r>
      <w:r>
        <w:rPr>
          <w:lang w:val="ru-RU"/>
        </w:rPr>
        <w:t>.</w:t>
      </w:r>
    </w:p>
    <w:p w:rsidR="00DC35D9" w:rsidRDefault="00DC35D9" w:rsidP="00FC3965">
      <w:pPr>
        <w:spacing w:line="276" w:lineRule="auto"/>
        <w:ind w:left="-851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693535" cy="916696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409" cy="916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5D9" w:rsidRPr="00DC35D9" w:rsidRDefault="00DC35D9" w:rsidP="00FC3965">
      <w:pPr>
        <w:spacing w:line="276" w:lineRule="auto"/>
        <w:ind w:firstLine="709"/>
        <w:rPr>
          <w:lang w:val="ru-RU"/>
        </w:rPr>
      </w:pPr>
      <w:r w:rsidRPr="00DC35D9">
        <w:rPr>
          <w:lang w:val="ru-RU"/>
        </w:rPr>
        <w:lastRenderedPageBreak/>
        <w:t>Реализ</w:t>
      </w:r>
      <w:r>
        <w:rPr>
          <w:lang w:val="ru-RU"/>
        </w:rPr>
        <w:t>ация большинства ресурсосбере</w:t>
      </w:r>
      <w:r w:rsidRPr="00DC35D9">
        <w:rPr>
          <w:lang w:val="ru-RU"/>
        </w:rPr>
        <w:t>гающих технологий, к которым относятся и представл</w:t>
      </w:r>
      <w:r>
        <w:rPr>
          <w:lang w:val="ru-RU"/>
        </w:rPr>
        <w:t>енные выше технологии перера</w:t>
      </w:r>
      <w:r w:rsidRPr="00DC35D9">
        <w:rPr>
          <w:lang w:val="ru-RU"/>
        </w:rPr>
        <w:t>ботки</w:t>
      </w:r>
      <w:r>
        <w:rPr>
          <w:lang w:val="ru-RU"/>
        </w:rPr>
        <w:t xml:space="preserve"> </w:t>
      </w:r>
      <w:r w:rsidRPr="00DC35D9">
        <w:rPr>
          <w:lang w:val="ru-RU"/>
        </w:rPr>
        <w:t>вторичного</w:t>
      </w:r>
      <w:r>
        <w:rPr>
          <w:lang w:val="ru-RU"/>
        </w:rPr>
        <w:t xml:space="preserve"> </w:t>
      </w:r>
      <w:r w:rsidRPr="00DC35D9">
        <w:rPr>
          <w:lang w:val="ru-RU"/>
        </w:rPr>
        <w:t>сырья,</w:t>
      </w:r>
      <w:r>
        <w:rPr>
          <w:lang w:val="ru-RU"/>
        </w:rPr>
        <w:t xml:space="preserve"> </w:t>
      </w:r>
      <w:r w:rsidRPr="00DC35D9">
        <w:rPr>
          <w:lang w:val="ru-RU"/>
        </w:rPr>
        <w:t>стала</w:t>
      </w:r>
      <w:r>
        <w:rPr>
          <w:lang w:val="ru-RU"/>
        </w:rPr>
        <w:t xml:space="preserve"> </w:t>
      </w:r>
      <w:r w:rsidRPr="00DC35D9">
        <w:rPr>
          <w:lang w:val="ru-RU"/>
        </w:rPr>
        <w:t>возможна благодаря</w:t>
      </w:r>
      <w:r w:rsidR="00FC3965">
        <w:rPr>
          <w:lang w:val="ru-RU"/>
        </w:rPr>
        <w:t xml:space="preserve"> применению мембранной техники.</w:t>
      </w:r>
    </w:p>
    <w:p w:rsidR="00DC35D9" w:rsidRPr="00DC35D9" w:rsidRDefault="00DC35D9" w:rsidP="00FC3965">
      <w:pPr>
        <w:spacing w:line="276" w:lineRule="auto"/>
        <w:ind w:firstLine="709"/>
        <w:rPr>
          <w:lang w:val="ru-RU"/>
        </w:rPr>
      </w:pPr>
      <w:r w:rsidRPr="00DC35D9">
        <w:rPr>
          <w:lang w:val="ru-RU"/>
        </w:rPr>
        <w:t>Мембранные</w:t>
      </w:r>
      <w:r>
        <w:rPr>
          <w:lang w:val="ru-RU"/>
        </w:rPr>
        <w:t xml:space="preserve"> методы хорошо зарекомендо</w:t>
      </w:r>
      <w:r w:rsidRPr="00DC35D9">
        <w:rPr>
          <w:lang w:val="ru-RU"/>
        </w:rPr>
        <w:t>вали</w:t>
      </w:r>
      <w:r>
        <w:rPr>
          <w:lang w:val="ru-RU"/>
        </w:rPr>
        <w:t xml:space="preserve"> </w:t>
      </w:r>
      <w:r w:rsidRPr="00DC35D9">
        <w:rPr>
          <w:lang w:val="ru-RU"/>
        </w:rPr>
        <w:t>себя</w:t>
      </w:r>
      <w:r>
        <w:rPr>
          <w:lang w:val="ru-RU"/>
        </w:rPr>
        <w:t xml:space="preserve"> </w:t>
      </w:r>
      <w:r w:rsidRPr="00DC35D9">
        <w:rPr>
          <w:lang w:val="ru-RU"/>
        </w:rPr>
        <w:t>не</w:t>
      </w:r>
      <w:r>
        <w:rPr>
          <w:lang w:val="ru-RU"/>
        </w:rPr>
        <w:t xml:space="preserve"> </w:t>
      </w:r>
      <w:r w:rsidRPr="00DC35D9">
        <w:rPr>
          <w:lang w:val="ru-RU"/>
        </w:rPr>
        <w:t>только</w:t>
      </w:r>
      <w:r>
        <w:rPr>
          <w:lang w:val="ru-RU"/>
        </w:rPr>
        <w:t xml:space="preserve"> </w:t>
      </w:r>
      <w:r w:rsidRPr="00DC35D9">
        <w:rPr>
          <w:lang w:val="ru-RU"/>
        </w:rPr>
        <w:t>в</w:t>
      </w:r>
      <w:r>
        <w:rPr>
          <w:lang w:val="ru-RU"/>
        </w:rPr>
        <w:t xml:space="preserve"> </w:t>
      </w:r>
      <w:r w:rsidRPr="00DC35D9">
        <w:rPr>
          <w:lang w:val="ru-RU"/>
        </w:rPr>
        <w:t>процессах</w:t>
      </w:r>
      <w:r>
        <w:rPr>
          <w:lang w:val="ru-RU"/>
        </w:rPr>
        <w:t xml:space="preserve"> </w:t>
      </w:r>
      <w:r w:rsidRPr="00DC35D9">
        <w:rPr>
          <w:lang w:val="ru-RU"/>
        </w:rPr>
        <w:t>обработки молока,</w:t>
      </w:r>
      <w:r>
        <w:rPr>
          <w:lang w:val="ru-RU"/>
        </w:rPr>
        <w:t xml:space="preserve"> </w:t>
      </w:r>
      <w:r w:rsidRPr="00DC35D9">
        <w:rPr>
          <w:lang w:val="ru-RU"/>
        </w:rPr>
        <w:t>но</w:t>
      </w:r>
      <w:r>
        <w:rPr>
          <w:lang w:val="ru-RU"/>
        </w:rPr>
        <w:t xml:space="preserve"> </w:t>
      </w:r>
      <w:r w:rsidRPr="00DC35D9">
        <w:rPr>
          <w:lang w:val="ru-RU"/>
        </w:rPr>
        <w:t>и</w:t>
      </w:r>
      <w:r>
        <w:rPr>
          <w:lang w:val="ru-RU"/>
        </w:rPr>
        <w:t xml:space="preserve"> в переработке вторичных мо</w:t>
      </w:r>
      <w:r w:rsidRPr="00DC35D9">
        <w:rPr>
          <w:lang w:val="ru-RU"/>
        </w:rPr>
        <w:t>лочных</w:t>
      </w:r>
      <w:r>
        <w:rPr>
          <w:lang w:val="ru-RU"/>
        </w:rPr>
        <w:t xml:space="preserve"> </w:t>
      </w:r>
      <w:r w:rsidRPr="00DC35D9">
        <w:rPr>
          <w:lang w:val="ru-RU"/>
        </w:rPr>
        <w:t>ресурсов,</w:t>
      </w:r>
      <w:r>
        <w:rPr>
          <w:lang w:val="ru-RU"/>
        </w:rPr>
        <w:t xml:space="preserve"> </w:t>
      </w:r>
      <w:r w:rsidRPr="00DC35D9">
        <w:rPr>
          <w:lang w:val="ru-RU"/>
        </w:rPr>
        <w:t>а</w:t>
      </w:r>
      <w:r>
        <w:rPr>
          <w:lang w:val="ru-RU"/>
        </w:rPr>
        <w:t xml:space="preserve"> </w:t>
      </w:r>
      <w:r w:rsidRPr="00DC35D9">
        <w:rPr>
          <w:lang w:val="ru-RU"/>
        </w:rPr>
        <w:t>также</w:t>
      </w:r>
      <w:r>
        <w:rPr>
          <w:lang w:val="ru-RU"/>
        </w:rPr>
        <w:t xml:space="preserve"> </w:t>
      </w:r>
      <w:r w:rsidRPr="00DC35D9">
        <w:rPr>
          <w:lang w:val="ru-RU"/>
        </w:rPr>
        <w:t>стоков</w:t>
      </w:r>
      <w:r>
        <w:rPr>
          <w:lang w:val="ru-RU"/>
        </w:rPr>
        <w:t xml:space="preserve"> </w:t>
      </w:r>
      <w:r w:rsidRPr="00DC35D9">
        <w:rPr>
          <w:lang w:val="ru-RU"/>
        </w:rPr>
        <w:t xml:space="preserve">молочных </w:t>
      </w:r>
      <w:r w:rsidR="00FC3965">
        <w:rPr>
          <w:lang w:val="ru-RU"/>
        </w:rPr>
        <w:t>предприятий.</w:t>
      </w:r>
    </w:p>
    <w:p w:rsidR="00DC35D9" w:rsidRPr="00DC35D9" w:rsidRDefault="00DC35D9" w:rsidP="00FC3965">
      <w:pPr>
        <w:spacing w:line="276" w:lineRule="auto"/>
        <w:ind w:firstLine="709"/>
        <w:rPr>
          <w:lang w:val="ru-RU"/>
        </w:rPr>
      </w:pPr>
      <w:r w:rsidRPr="00DC35D9">
        <w:rPr>
          <w:lang w:val="ru-RU"/>
        </w:rPr>
        <w:t>По с</w:t>
      </w:r>
      <w:r>
        <w:rPr>
          <w:lang w:val="ru-RU"/>
        </w:rPr>
        <w:t>равнению с традиционными метода</w:t>
      </w:r>
      <w:r w:rsidRPr="00DC35D9">
        <w:rPr>
          <w:lang w:val="ru-RU"/>
        </w:rPr>
        <w:t>ми обработки молочного сырья мембранные процессы</w:t>
      </w:r>
      <w:r>
        <w:rPr>
          <w:lang w:val="ru-RU"/>
        </w:rPr>
        <w:t xml:space="preserve"> </w:t>
      </w:r>
      <w:r w:rsidRPr="00DC35D9">
        <w:rPr>
          <w:lang w:val="ru-RU"/>
        </w:rPr>
        <w:t>пр</w:t>
      </w:r>
      <w:r>
        <w:rPr>
          <w:lang w:val="ru-RU"/>
        </w:rPr>
        <w:t>отекают без энергоемких фазо</w:t>
      </w:r>
      <w:r w:rsidRPr="00DC35D9">
        <w:rPr>
          <w:lang w:val="ru-RU"/>
        </w:rPr>
        <w:t>вых прев</w:t>
      </w:r>
      <w:r>
        <w:rPr>
          <w:lang w:val="ru-RU"/>
        </w:rPr>
        <w:t>ращений и характеризуются низки</w:t>
      </w:r>
      <w:r w:rsidRPr="00DC35D9">
        <w:rPr>
          <w:lang w:val="ru-RU"/>
        </w:rPr>
        <w:t>ми</w:t>
      </w:r>
      <w:r>
        <w:rPr>
          <w:lang w:val="ru-RU"/>
        </w:rPr>
        <w:t xml:space="preserve"> </w:t>
      </w:r>
      <w:r w:rsidRPr="00DC35D9">
        <w:rPr>
          <w:lang w:val="ru-RU"/>
        </w:rPr>
        <w:t>температурными</w:t>
      </w:r>
      <w:r>
        <w:rPr>
          <w:lang w:val="ru-RU"/>
        </w:rPr>
        <w:t xml:space="preserve"> </w:t>
      </w:r>
      <w:r w:rsidRPr="00DC35D9">
        <w:rPr>
          <w:lang w:val="ru-RU"/>
        </w:rPr>
        <w:t>режимами</w:t>
      </w:r>
      <w:r>
        <w:rPr>
          <w:lang w:val="ru-RU"/>
        </w:rPr>
        <w:t xml:space="preserve"> </w:t>
      </w:r>
      <w:r w:rsidRPr="00DC35D9">
        <w:rPr>
          <w:lang w:val="ru-RU"/>
        </w:rPr>
        <w:t>обработки (10-15°С).</w:t>
      </w:r>
      <w:r>
        <w:rPr>
          <w:lang w:val="ru-RU"/>
        </w:rPr>
        <w:t xml:space="preserve"> Внедрение мембранных техноло</w:t>
      </w:r>
      <w:r w:rsidRPr="00DC35D9">
        <w:rPr>
          <w:lang w:val="ru-RU"/>
        </w:rPr>
        <w:t>гий позво</w:t>
      </w:r>
      <w:r w:rsidR="00FC3965">
        <w:rPr>
          <w:lang w:val="ru-RU"/>
        </w:rPr>
        <w:t>ляет интенсифицировать производ</w:t>
      </w:r>
      <w:r w:rsidRPr="00DC35D9">
        <w:rPr>
          <w:lang w:val="ru-RU"/>
        </w:rPr>
        <w:t>ство и получить дополнительную прибыль за счет экономии ресурсов как сырьевых, так и энергетиче</w:t>
      </w:r>
      <w:r>
        <w:rPr>
          <w:lang w:val="ru-RU"/>
        </w:rPr>
        <w:t>ских, снижая себестоимость гото</w:t>
      </w:r>
      <w:r w:rsidRPr="00DC35D9">
        <w:rPr>
          <w:lang w:val="ru-RU"/>
        </w:rPr>
        <w:t>вого продукта (таблица)</w:t>
      </w:r>
      <w:r>
        <w:rPr>
          <w:lang w:val="ru-RU"/>
        </w:rPr>
        <w:t>.</w:t>
      </w:r>
    </w:p>
    <w:p w:rsidR="00DC35D9" w:rsidRPr="00DC35D9" w:rsidRDefault="00DC35D9" w:rsidP="00FC3965">
      <w:pPr>
        <w:spacing w:line="276" w:lineRule="auto"/>
        <w:ind w:firstLine="709"/>
        <w:rPr>
          <w:lang w:val="ru-RU"/>
        </w:rPr>
      </w:pPr>
      <w:r w:rsidRPr="00DC35D9">
        <w:rPr>
          <w:lang w:val="ru-RU"/>
        </w:rPr>
        <w:t>Как по</w:t>
      </w:r>
      <w:r>
        <w:rPr>
          <w:lang w:val="ru-RU"/>
        </w:rPr>
        <w:t>казывают данные таблицы, очевид</w:t>
      </w:r>
      <w:r w:rsidRPr="00DC35D9">
        <w:rPr>
          <w:lang w:val="ru-RU"/>
        </w:rPr>
        <w:t>ны</w:t>
      </w:r>
      <w:r>
        <w:rPr>
          <w:lang w:val="ru-RU"/>
        </w:rPr>
        <w:t xml:space="preserve"> </w:t>
      </w:r>
      <w:r w:rsidRPr="00DC35D9">
        <w:rPr>
          <w:lang w:val="ru-RU"/>
        </w:rPr>
        <w:t>перспективы</w:t>
      </w:r>
      <w:r>
        <w:rPr>
          <w:lang w:val="ru-RU"/>
        </w:rPr>
        <w:t xml:space="preserve"> </w:t>
      </w:r>
      <w:r w:rsidRPr="00DC35D9">
        <w:rPr>
          <w:lang w:val="ru-RU"/>
        </w:rPr>
        <w:t>применения</w:t>
      </w:r>
      <w:r>
        <w:rPr>
          <w:lang w:val="ru-RU"/>
        </w:rPr>
        <w:t xml:space="preserve"> </w:t>
      </w:r>
      <w:r w:rsidRPr="00DC35D9">
        <w:rPr>
          <w:lang w:val="ru-RU"/>
        </w:rPr>
        <w:t>мембранных процессов</w:t>
      </w:r>
      <w:r>
        <w:rPr>
          <w:lang w:val="ru-RU"/>
        </w:rPr>
        <w:t xml:space="preserve"> в производстве молочных продук</w:t>
      </w:r>
      <w:r w:rsidRPr="00DC35D9">
        <w:rPr>
          <w:lang w:val="ru-RU"/>
        </w:rPr>
        <w:t>тов.</w:t>
      </w:r>
      <w:r>
        <w:rPr>
          <w:lang w:val="ru-RU"/>
        </w:rPr>
        <w:t xml:space="preserve"> </w:t>
      </w:r>
      <w:r w:rsidRPr="00DC35D9">
        <w:rPr>
          <w:lang w:val="ru-RU"/>
        </w:rPr>
        <w:t>Они</w:t>
      </w:r>
      <w:r>
        <w:rPr>
          <w:lang w:val="ru-RU"/>
        </w:rPr>
        <w:t xml:space="preserve"> </w:t>
      </w:r>
      <w:r w:rsidRPr="00DC35D9">
        <w:rPr>
          <w:lang w:val="ru-RU"/>
        </w:rPr>
        <w:t>способствуют</w:t>
      </w:r>
      <w:r>
        <w:rPr>
          <w:lang w:val="ru-RU"/>
        </w:rPr>
        <w:t xml:space="preserve"> </w:t>
      </w:r>
      <w:r w:rsidRPr="00DC35D9">
        <w:rPr>
          <w:lang w:val="ru-RU"/>
        </w:rPr>
        <w:t>ресурсосбережению и</w:t>
      </w:r>
      <w:r>
        <w:rPr>
          <w:lang w:val="ru-RU"/>
        </w:rPr>
        <w:t xml:space="preserve"> </w:t>
      </w:r>
      <w:r w:rsidRPr="00DC35D9">
        <w:rPr>
          <w:lang w:val="ru-RU"/>
        </w:rPr>
        <w:t>повышению</w:t>
      </w:r>
      <w:r>
        <w:rPr>
          <w:lang w:val="ru-RU"/>
        </w:rPr>
        <w:t xml:space="preserve"> </w:t>
      </w:r>
      <w:r w:rsidRPr="00DC35D9">
        <w:rPr>
          <w:lang w:val="ru-RU"/>
        </w:rPr>
        <w:t>эффективности</w:t>
      </w:r>
      <w:r>
        <w:rPr>
          <w:lang w:val="ru-RU"/>
        </w:rPr>
        <w:t xml:space="preserve"> </w:t>
      </w:r>
      <w:r w:rsidRPr="00DC35D9">
        <w:rPr>
          <w:lang w:val="ru-RU"/>
        </w:rPr>
        <w:t>производства сыра,</w:t>
      </w:r>
      <w:r>
        <w:rPr>
          <w:lang w:val="ru-RU"/>
        </w:rPr>
        <w:t xml:space="preserve"> </w:t>
      </w:r>
      <w:r w:rsidRPr="00DC35D9">
        <w:rPr>
          <w:lang w:val="ru-RU"/>
        </w:rPr>
        <w:t>творога</w:t>
      </w:r>
      <w:r>
        <w:rPr>
          <w:lang w:val="ru-RU"/>
        </w:rPr>
        <w:t>, масла, переработки сыворот</w:t>
      </w:r>
      <w:r w:rsidRPr="00DC35D9">
        <w:rPr>
          <w:lang w:val="ru-RU"/>
        </w:rPr>
        <w:t>ки,</w:t>
      </w:r>
      <w:r>
        <w:rPr>
          <w:lang w:val="ru-RU"/>
        </w:rPr>
        <w:t xml:space="preserve"> </w:t>
      </w:r>
      <w:r w:rsidRPr="00DC35D9">
        <w:rPr>
          <w:lang w:val="ru-RU"/>
        </w:rPr>
        <w:t>обеспечи</w:t>
      </w:r>
      <w:r>
        <w:rPr>
          <w:lang w:val="ru-RU"/>
        </w:rPr>
        <w:t>вая использование всех компо</w:t>
      </w:r>
      <w:r w:rsidRPr="00DC35D9">
        <w:rPr>
          <w:lang w:val="ru-RU"/>
        </w:rPr>
        <w:t>нентов</w:t>
      </w:r>
      <w:r>
        <w:rPr>
          <w:lang w:val="ru-RU"/>
        </w:rPr>
        <w:t xml:space="preserve"> </w:t>
      </w:r>
      <w:r w:rsidRPr="00DC35D9">
        <w:rPr>
          <w:lang w:val="ru-RU"/>
        </w:rPr>
        <w:t>молока,</w:t>
      </w:r>
      <w:r>
        <w:rPr>
          <w:lang w:val="ru-RU"/>
        </w:rPr>
        <w:t xml:space="preserve"> </w:t>
      </w:r>
      <w:r w:rsidRPr="00DC35D9">
        <w:rPr>
          <w:lang w:val="ru-RU"/>
        </w:rPr>
        <w:t>с</w:t>
      </w:r>
      <w:r>
        <w:rPr>
          <w:lang w:val="ru-RU"/>
        </w:rPr>
        <w:t xml:space="preserve"> </w:t>
      </w:r>
      <w:r w:rsidRPr="00DC35D9">
        <w:rPr>
          <w:lang w:val="ru-RU"/>
        </w:rPr>
        <w:t>их</w:t>
      </w:r>
      <w:r>
        <w:rPr>
          <w:lang w:val="ru-RU"/>
        </w:rPr>
        <w:t xml:space="preserve"> </w:t>
      </w:r>
      <w:r w:rsidRPr="00DC35D9">
        <w:rPr>
          <w:lang w:val="ru-RU"/>
        </w:rPr>
        <w:t>помощью</w:t>
      </w:r>
      <w:r>
        <w:rPr>
          <w:lang w:val="ru-RU"/>
        </w:rPr>
        <w:t xml:space="preserve"> </w:t>
      </w:r>
      <w:r w:rsidRPr="00DC35D9">
        <w:rPr>
          <w:lang w:val="ru-RU"/>
        </w:rPr>
        <w:t>реализуются принцип</w:t>
      </w:r>
      <w:r>
        <w:rPr>
          <w:lang w:val="ru-RU"/>
        </w:rPr>
        <w:t>ы комплексной переработки молоч</w:t>
      </w:r>
      <w:r w:rsidRPr="00DC35D9">
        <w:rPr>
          <w:lang w:val="ru-RU"/>
        </w:rPr>
        <w:t>ного</w:t>
      </w:r>
      <w:r>
        <w:rPr>
          <w:lang w:val="ru-RU"/>
        </w:rPr>
        <w:t xml:space="preserve"> </w:t>
      </w:r>
      <w:r w:rsidRPr="00DC35D9">
        <w:rPr>
          <w:lang w:val="ru-RU"/>
        </w:rPr>
        <w:t>сырья,</w:t>
      </w:r>
      <w:r>
        <w:rPr>
          <w:lang w:val="ru-RU"/>
        </w:rPr>
        <w:t xml:space="preserve"> а молочная отрасль может пе</w:t>
      </w:r>
      <w:r w:rsidRPr="00DC35D9">
        <w:rPr>
          <w:lang w:val="ru-RU"/>
        </w:rPr>
        <w:t>рейти на ка</w:t>
      </w:r>
      <w:r>
        <w:rPr>
          <w:lang w:val="ru-RU"/>
        </w:rPr>
        <w:t xml:space="preserve">чественно более высокий уровень </w:t>
      </w:r>
      <w:r w:rsidRPr="00DC35D9">
        <w:rPr>
          <w:lang w:val="ru-RU"/>
        </w:rPr>
        <w:t>производства.</w:t>
      </w:r>
      <w:r>
        <w:rPr>
          <w:lang w:val="ru-RU"/>
        </w:rPr>
        <w:t xml:space="preserve"> Утилизация и полная перера</w:t>
      </w:r>
      <w:r w:rsidRPr="00DC35D9">
        <w:rPr>
          <w:lang w:val="ru-RU"/>
        </w:rPr>
        <w:t>ботка вторичного молочного сырья являются для предприятий отечественной переработки одной</w:t>
      </w:r>
      <w:r>
        <w:rPr>
          <w:lang w:val="ru-RU"/>
        </w:rPr>
        <w:t xml:space="preserve"> </w:t>
      </w:r>
      <w:r w:rsidRPr="00DC35D9">
        <w:rPr>
          <w:lang w:val="ru-RU"/>
        </w:rPr>
        <w:t>из</w:t>
      </w:r>
      <w:r>
        <w:rPr>
          <w:lang w:val="ru-RU"/>
        </w:rPr>
        <w:t xml:space="preserve"> </w:t>
      </w:r>
      <w:r w:rsidRPr="00DC35D9">
        <w:rPr>
          <w:lang w:val="ru-RU"/>
        </w:rPr>
        <w:t>актуальнейших</w:t>
      </w:r>
      <w:r>
        <w:rPr>
          <w:lang w:val="ru-RU"/>
        </w:rPr>
        <w:t xml:space="preserve"> </w:t>
      </w:r>
      <w:r w:rsidRPr="00DC35D9">
        <w:rPr>
          <w:lang w:val="ru-RU"/>
        </w:rPr>
        <w:t>проблем.</w:t>
      </w:r>
      <w:r>
        <w:rPr>
          <w:lang w:val="ru-RU"/>
        </w:rPr>
        <w:t xml:space="preserve"> </w:t>
      </w:r>
      <w:r w:rsidRPr="00DC35D9">
        <w:rPr>
          <w:lang w:val="ru-RU"/>
        </w:rPr>
        <w:t>Решение данной</w:t>
      </w:r>
      <w:r>
        <w:rPr>
          <w:lang w:val="ru-RU"/>
        </w:rPr>
        <w:t xml:space="preserve"> </w:t>
      </w:r>
      <w:r w:rsidRPr="00DC35D9">
        <w:rPr>
          <w:lang w:val="ru-RU"/>
        </w:rPr>
        <w:t>проб</w:t>
      </w:r>
      <w:r>
        <w:rPr>
          <w:lang w:val="ru-RU"/>
        </w:rPr>
        <w:t>лемы создаст условия для вы</w:t>
      </w:r>
      <w:r w:rsidRPr="00DC35D9">
        <w:rPr>
          <w:lang w:val="ru-RU"/>
        </w:rPr>
        <w:t>пуска</w:t>
      </w:r>
      <w:r>
        <w:rPr>
          <w:lang w:val="ru-RU"/>
        </w:rPr>
        <w:t xml:space="preserve"> </w:t>
      </w:r>
      <w:r w:rsidRPr="00DC35D9">
        <w:rPr>
          <w:lang w:val="ru-RU"/>
        </w:rPr>
        <w:t>каче</w:t>
      </w:r>
      <w:r>
        <w:rPr>
          <w:lang w:val="ru-RU"/>
        </w:rPr>
        <w:t>ственной продукции по доступ</w:t>
      </w:r>
      <w:r w:rsidRPr="00DC35D9">
        <w:rPr>
          <w:lang w:val="ru-RU"/>
        </w:rPr>
        <w:t>ным</w:t>
      </w:r>
      <w:r>
        <w:rPr>
          <w:lang w:val="ru-RU"/>
        </w:rPr>
        <w:t xml:space="preserve"> </w:t>
      </w:r>
      <w:r w:rsidRPr="00DC35D9">
        <w:rPr>
          <w:lang w:val="ru-RU"/>
        </w:rPr>
        <w:t>ценам,</w:t>
      </w:r>
      <w:r>
        <w:rPr>
          <w:lang w:val="ru-RU"/>
        </w:rPr>
        <w:t xml:space="preserve"> которая при регулярном упо</w:t>
      </w:r>
      <w:r w:rsidRPr="00DC35D9">
        <w:rPr>
          <w:lang w:val="ru-RU"/>
        </w:rPr>
        <w:t>треблении</w:t>
      </w:r>
      <w:r>
        <w:rPr>
          <w:lang w:val="ru-RU"/>
        </w:rPr>
        <w:t xml:space="preserve"> будет способствовать повышению </w:t>
      </w:r>
      <w:r w:rsidRPr="00DC35D9">
        <w:rPr>
          <w:lang w:val="ru-RU"/>
        </w:rPr>
        <w:t>уровня</w:t>
      </w:r>
      <w:r>
        <w:rPr>
          <w:lang w:val="ru-RU"/>
        </w:rPr>
        <w:t xml:space="preserve"> </w:t>
      </w:r>
      <w:r w:rsidRPr="00DC35D9">
        <w:rPr>
          <w:lang w:val="ru-RU"/>
        </w:rPr>
        <w:t>жизни</w:t>
      </w:r>
      <w:r>
        <w:rPr>
          <w:lang w:val="ru-RU"/>
        </w:rPr>
        <w:t xml:space="preserve"> </w:t>
      </w:r>
      <w:r w:rsidRPr="00DC35D9">
        <w:rPr>
          <w:lang w:val="ru-RU"/>
        </w:rPr>
        <w:t>населения</w:t>
      </w:r>
      <w:r>
        <w:rPr>
          <w:lang w:val="ru-RU"/>
        </w:rPr>
        <w:t xml:space="preserve"> </w:t>
      </w:r>
      <w:r w:rsidRPr="00DC35D9">
        <w:rPr>
          <w:lang w:val="ru-RU"/>
        </w:rPr>
        <w:t>нашей</w:t>
      </w:r>
      <w:r>
        <w:rPr>
          <w:lang w:val="ru-RU"/>
        </w:rPr>
        <w:t xml:space="preserve"> </w:t>
      </w:r>
      <w:r w:rsidRPr="00DC35D9">
        <w:rPr>
          <w:lang w:val="ru-RU"/>
        </w:rPr>
        <w:t>страны,</w:t>
      </w:r>
      <w:r>
        <w:rPr>
          <w:lang w:val="ru-RU"/>
        </w:rPr>
        <w:t xml:space="preserve"> </w:t>
      </w:r>
      <w:r w:rsidRPr="00DC35D9">
        <w:rPr>
          <w:lang w:val="ru-RU"/>
        </w:rPr>
        <w:t>а также</w:t>
      </w:r>
      <w:r>
        <w:rPr>
          <w:lang w:val="ru-RU"/>
        </w:rPr>
        <w:t xml:space="preserve"> </w:t>
      </w:r>
      <w:r w:rsidRPr="00DC35D9">
        <w:rPr>
          <w:lang w:val="ru-RU"/>
        </w:rPr>
        <w:t>поможет</w:t>
      </w:r>
      <w:r>
        <w:rPr>
          <w:lang w:val="ru-RU"/>
        </w:rPr>
        <w:t xml:space="preserve"> </w:t>
      </w:r>
      <w:r w:rsidRPr="00DC35D9">
        <w:rPr>
          <w:lang w:val="ru-RU"/>
        </w:rPr>
        <w:t>решить</w:t>
      </w:r>
      <w:r>
        <w:rPr>
          <w:lang w:val="ru-RU"/>
        </w:rPr>
        <w:t xml:space="preserve"> </w:t>
      </w:r>
      <w:r w:rsidRPr="00DC35D9">
        <w:rPr>
          <w:lang w:val="ru-RU"/>
        </w:rPr>
        <w:t>ряд</w:t>
      </w:r>
      <w:r>
        <w:rPr>
          <w:lang w:val="ru-RU"/>
        </w:rPr>
        <w:t xml:space="preserve"> </w:t>
      </w:r>
      <w:r w:rsidRPr="00DC35D9">
        <w:rPr>
          <w:lang w:val="ru-RU"/>
        </w:rPr>
        <w:t>экологических проблем.</w:t>
      </w:r>
      <w:r>
        <w:rPr>
          <w:lang w:val="ru-RU"/>
        </w:rPr>
        <w:t xml:space="preserve"> </w:t>
      </w:r>
      <w:r w:rsidRPr="00DC35D9">
        <w:rPr>
          <w:lang w:val="ru-RU"/>
        </w:rPr>
        <w:t>Все</w:t>
      </w:r>
      <w:r>
        <w:rPr>
          <w:lang w:val="ru-RU"/>
        </w:rPr>
        <w:t xml:space="preserve"> это не только повысит эконо</w:t>
      </w:r>
      <w:r w:rsidRPr="00DC35D9">
        <w:rPr>
          <w:lang w:val="ru-RU"/>
        </w:rPr>
        <w:t>мическую</w:t>
      </w:r>
      <w:r>
        <w:rPr>
          <w:lang w:val="ru-RU"/>
        </w:rPr>
        <w:t xml:space="preserve"> </w:t>
      </w:r>
      <w:r w:rsidRPr="00DC35D9">
        <w:rPr>
          <w:lang w:val="ru-RU"/>
        </w:rPr>
        <w:t>эффективность</w:t>
      </w:r>
      <w:r>
        <w:rPr>
          <w:lang w:val="ru-RU"/>
        </w:rPr>
        <w:t xml:space="preserve"> </w:t>
      </w:r>
      <w:r w:rsidRPr="00DC35D9">
        <w:rPr>
          <w:lang w:val="ru-RU"/>
        </w:rPr>
        <w:t>предприятий,</w:t>
      </w:r>
      <w:r>
        <w:rPr>
          <w:lang w:val="ru-RU"/>
        </w:rPr>
        <w:t xml:space="preserve"> </w:t>
      </w:r>
      <w:r w:rsidRPr="00DC35D9">
        <w:rPr>
          <w:lang w:val="ru-RU"/>
        </w:rPr>
        <w:t>но также благо</w:t>
      </w:r>
      <w:r>
        <w:rPr>
          <w:lang w:val="ru-RU"/>
        </w:rPr>
        <w:t>приятно отразится на социальной и экологической эффективности.</w:t>
      </w:r>
    </w:p>
    <w:sectPr w:rsidR="00DC35D9" w:rsidRPr="00DC35D9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C35D9"/>
    <w:rsid w:val="007C682D"/>
    <w:rsid w:val="00BB403F"/>
    <w:rsid w:val="00CD027F"/>
    <w:rsid w:val="00DC35D9"/>
    <w:rsid w:val="00E1712C"/>
    <w:rsid w:val="00FC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2C"/>
    <w:pPr>
      <w:spacing w:after="0" w:line="240" w:lineRule="auto"/>
      <w:jc w:val="both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5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5D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2020-03-02T06:20:00Z</dcterms:created>
  <dcterms:modified xsi:type="dcterms:W3CDTF">2020-03-02T06:37:00Z</dcterms:modified>
</cp:coreProperties>
</file>